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705" w:rsidRPr="009D6725" w:rsidRDefault="00910705" w:rsidP="00910705">
      <w:pPr>
        <w:pStyle w:val="Nadpis1"/>
        <w:rPr>
          <w:color w:val="FF0000"/>
          <w:sz w:val="32"/>
          <w:szCs w:val="32"/>
          <w:u w:val="single"/>
        </w:rPr>
      </w:pPr>
      <w:r w:rsidRPr="009D6725">
        <w:rPr>
          <w:color w:val="FF0000"/>
          <w:sz w:val="32"/>
          <w:szCs w:val="32"/>
          <w:u w:val="single"/>
        </w:rPr>
        <w:t>Zápis do 1. třídy pro ukrajinské děti</w:t>
      </w:r>
    </w:p>
    <w:p w:rsidR="00910705" w:rsidRPr="00910705" w:rsidRDefault="00910705" w:rsidP="00910705">
      <w:pPr>
        <w:pStyle w:val="Nadpis3"/>
        <w:rPr>
          <w:sz w:val="32"/>
          <w:szCs w:val="32"/>
        </w:rPr>
      </w:pPr>
      <w:r w:rsidRPr="00910705">
        <w:rPr>
          <w:sz w:val="32"/>
          <w:szCs w:val="32"/>
        </w:rPr>
        <w:t>Oznámení o konání zvláštního zápisu do základního vzdělávání ve školním roce 2022/2023 podle § 2 zákona č. 67/2022 Sb. (Lex Ukrajina školství)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rStyle w:val="Siln"/>
          <w:color w:val="0070C0"/>
          <w:sz w:val="32"/>
          <w:szCs w:val="32"/>
        </w:rPr>
        <w:t>Повідомлення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про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спеціальний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запис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до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початкової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школи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на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навчальний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рік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2022/2023 </w:t>
      </w:r>
      <w:proofErr w:type="spellStart"/>
      <w:r w:rsidRPr="008812CA">
        <w:rPr>
          <w:rStyle w:val="Siln"/>
          <w:color w:val="0070C0"/>
          <w:sz w:val="32"/>
          <w:szCs w:val="32"/>
        </w:rPr>
        <w:t>згідно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з § 2 </w:t>
      </w:r>
      <w:proofErr w:type="spellStart"/>
      <w:r w:rsidRPr="008812CA">
        <w:rPr>
          <w:rStyle w:val="Siln"/>
          <w:color w:val="0070C0"/>
          <w:sz w:val="32"/>
          <w:szCs w:val="32"/>
        </w:rPr>
        <w:t>Закону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№ 67/2022 </w:t>
      </w:r>
      <w:proofErr w:type="spellStart"/>
      <w:r w:rsidRPr="008812CA">
        <w:rPr>
          <w:rStyle w:val="Siln"/>
          <w:color w:val="0070C0"/>
          <w:sz w:val="32"/>
          <w:szCs w:val="32"/>
        </w:rPr>
        <w:t>Зб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. 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gramStart"/>
      <w:r w:rsidRPr="008812CA">
        <w:rPr>
          <w:rStyle w:val="Siln"/>
          <w:color w:val="0070C0"/>
          <w:sz w:val="32"/>
          <w:szCs w:val="32"/>
        </w:rPr>
        <w:t>(«</w:t>
      </w:r>
      <w:proofErr w:type="spellStart"/>
      <w:r w:rsidRPr="008812CA">
        <w:rPr>
          <w:rStyle w:val="Siln"/>
          <w:color w:val="0070C0"/>
          <w:sz w:val="32"/>
          <w:szCs w:val="32"/>
        </w:rPr>
        <w:t>лекс</w:t>
      </w:r>
      <w:proofErr w:type="spellEnd"/>
      <w:proofErr w:type="gram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Україна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» - </w:t>
      </w:r>
      <w:proofErr w:type="spellStart"/>
      <w:r w:rsidRPr="008812CA">
        <w:rPr>
          <w:rStyle w:val="Siln"/>
          <w:color w:val="0070C0"/>
          <w:sz w:val="32"/>
          <w:szCs w:val="32"/>
        </w:rPr>
        <w:t>освіта</w:t>
      </w:r>
      <w:proofErr w:type="spellEnd"/>
      <w:r w:rsidRPr="008812CA">
        <w:rPr>
          <w:rStyle w:val="Siln"/>
          <w:color w:val="0070C0"/>
          <w:sz w:val="32"/>
          <w:szCs w:val="32"/>
        </w:rPr>
        <w:t>)</w:t>
      </w:r>
    </w:p>
    <w:p w:rsidR="00910705" w:rsidRPr="00910705" w:rsidRDefault="00910705" w:rsidP="00910705">
      <w:pPr>
        <w:pStyle w:val="Normlnweb"/>
        <w:rPr>
          <w:sz w:val="32"/>
          <w:szCs w:val="32"/>
        </w:rPr>
      </w:pPr>
      <w:r w:rsidRPr="00910705">
        <w:rPr>
          <w:sz w:val="32"/>
          <w:szCs w:val="32"/>
        </w:rPr>
        <w:t xml:space="preserve">Ředitel základní školy / </w:t>
      </w:r>
      <w:proofErr w:type="spellStart"/>
      <w:r w:rsidRPr="008812CA">
        <w:rPr>
          <w:color w:val="0070C0"/>
          <w:sz w:val="32"/>
          <w:szCs w:val="32"/>
        </w:rPr>
        <w:t>Директор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початкової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школи</w:t>
      </w:r>
      <w:proofErr w:type="spellEnd"/>
      <w:r w:rsidRPr="008812CA">
        <w:rPr>
          <w:color w:val="0070C0"/>
          <w:sz w:val="32"/>
          <w:szCs w:val="32"/>
        </w:rPr>
        <w:t xml:space="preserve">: </w:t>
      </w:r>
      <w:r w:rsidRPr="00910705">
        <w:rPr>
          <w:sz w:val="32"/>
          <w:szCs w:val="32"/>
        </w:rPr>
        <w:t xml:space="preserve">Základní škola </w:t>
      </w:r>
      <w:r>
        <w:rPr>
          <w:sz w:val="32"/>
          <w:szCs w:val="32"/>
        </w:rPr>
        <w:t>a Mateřská škola Suchá Loz</w:t>
      </w:r>
      <w:r w:rsidRPr="00910705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okres Uherské Hradiště, </w:t>
      </w:r>
      <w:r w:rsidRPr="00910705">
        <w:rPr>
          <w:sz w:val="32"/>
          <w:szCs w:val="32"/>
        </w:rPr>
        <w:t>příspěvková organizace</w:t>
      </w:r>
      <w:r w:rsidR="00E80F7B">
        <w:rPr>
          <w:sz w:val="32"/>
          <w:szCs w:val="32"/>
        </w:rPr>
        <w:t xml:space="preserve"> </w:t>
      </w:r>
      <w:r w:rsidRPr="00910705">
        <w:rPr>
          <w:sz w:val="32"/>
          <w:szCs w:val="32"/>
        </w:rPr>
        <w:t>oznamuje místo a dobu konání zvláštního zápisu dle § 2 zákona č. 67/2022 Sb. do základního vzdělávání pro školní rok 2022/23: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повідомляє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місце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та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час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проведення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спеціального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запису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відповідно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до</w:t>
      </w:r>
      <w:proofErr w:type="spellEnd"/>
      <w:r w:rsidRPr="008812CA">
        <w:rPr>
          <w:color w:val="0070C0"/>
          <w:sz w:val="32"/>
          <w:szCs w:val="32"/>
        </w:rPr>
        <w:t xml:space="preserve"> § 2 </w:t>
      </w:r>
      <w:proofErr w:type="spellStart"/>
      <w:r w:rsidRPr="008812CA">
        <w:rPr>
          <w:color w:val="0070C0"/>
          <w:sz w:val="32"/>
          <w:szCs w:val="32"/>
        </w:rPr>
        <w:t>Закону</w:t>
      </w:r>
      <w:proofErr w:type="spellEnd"/>
      <w:r w:rsidRPr="008812CA">
        <w:rPr>
          <w:color w:val="0070C0"/>
          <w:sz w:val="32"/>
          <w:szCs w:val="32"/>
        </w:rPr>
        <w:t xml:space="preserve"> № 67/2022 </w:t>
      </w:r>
      <w:proofErr w:type="spellStart"/>
      <w:r w:rsidRPr="008812CA">
        <w:rPr>
          <w:color w:val="0070C0"/>
          <w:sz w:val="32"/>
          <w:szCs w:val="32"/>
        </w:rPr>
        <w:t>Зб</w:t>
      </w:r>
      <w:proofErr w:type="spellEnd"/>
      <w:r w:rsidRPr="008812CA">
        <w:rPr>
          <w:color w:val="0070C0"/>
          <w:sz w:val="32"/>
          <w:szCs w:val="32"/>
        </w:rPr>
        <w:t xml:space="preserve">. </w:t>
      </w:r>
      <w:proofErr w:type="spellStart"/>
      <w:r w:rsidRPr="008812CA">
        <w:rPr>
          <w:color w:val="0070C0"/>
          <w:sz w:val="32"/>
          <w:szCs w:val="32"/>
        </w:rPr>
        <w:t>до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початкової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школи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навчальний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рік</w:t>
      </w:r>
      <w:proofErr w:type="spellEnd"/>
      <w:r w:rsidRPr="008812CA">
        <w:rPr>
          <w:color w:val="0070C0"/>
          <w:sz w:val="32"/>
          <w:szCs w:val="32"/>
        </w:rPr>
        <w:t xml:space="preserve"> 2022/2023:</w:t>
      </w:r>
    </w:p>
    <w:p w:rsidR="00910705" w:rsidRPr="00910705" w:rsidRDefault="00910705" w:rsidP="00910705">
      <w:pPr>
        <w:pStyle w:val="Normlnweb"/>
        <w:rPr>
          <w:sz w:val="32"/>
          <w:szCs w:val="32"/>
        </w:rPr>
      </w:pPr>
      <w:r w:rsidRPr="00910705">
        <w:rPr>
          <w:sz w:val="32"/>
          <w:szCs w:val="32"/>
        </w:rPr>
        <w:t>Tento zvláštní zápis je určen pouze dětem,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Цей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спеціальний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запис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стосується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тільки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дітей</w:t>
      </w:r>
      <w:proofErr w:type="spellEnd"/>
      <w:r w:rsidRPr="008812CA">
        <w:rPr>
          <w:color w:val="0070C0"/>
          <w:sz w:val="32"/>
          <w:szCs w:val="32"/>
        </w:rPr>
        <w:t>,</w:t>
      </w:r>
    </w:p>
    <w:p w:rsidR="00910705" w:rsidRPr="00910705" w:rsidRDefault="00910705" w:rsidP="00910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>kterým byla poskytnuta dočasná ochrana v souvislosti s válkou na Ukrajině. Prokazuje se vízovým štítkem nebo záznamem o udělení dočasné ochrany.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які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отримали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тимчасовий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захист</w:t>
      </w:r>
      <w:proofErr w:type="spellEnd"/>
      <w:r w:rsidRPr="008812CA">
        <w:rPr>
          <w:color w:val="0070C0"/>
          <w:sz w:val="32"/>
          <w:szCs w:val="32"/>
        </w:rPr>
        <w:t xml:space="preserve"> у </w:t>
      </w:r>
      <w:proofErr w:type="spellStart"/>
      <w:r w:rsidRPr="008812CA">
        <w:rPr>
          <w:color w:val="0070C0"/>
          <w:sz w:val="32"/>
          <w:szCs w:val="32"/>
        </w:rPr>
        <w:t>зв’язку</w:t>
      </w:r>
      <w:proofErr w:type="spellEnd"/>
      <w:r w:rsidRPr="008812CA">
        <w:rPr>
          <w:color w:val="0070C0"/>
          <w:sz w:val="32"/>
          <w:szCs w:val="32"/>
        </w:rPr>
        <w:t xml:space="preserve"> з </w:t>
      </w:r>
      <w:proofErr w:type="spellStart"/>
      <w:r w:rsidRPr="008812CA">
        <w:rPr>
          <w:color w:val="0070C0"/>
          <w:sz w:val="32"/>
          <w:szCs w:val="32"/>
        </w:rPr>
        <w:t>війною</w:t>
      </w:r>
      <w:proofErr w:type="spellEnd"/>
      <w:r w:rsidRPr="008812CA">
        <w:rPr>
          <w:color w:val="0070C0"/>
          <w:sz w:val="32"/>
          <w:szCs w:val="32"/>
        </w:rPr>
        <w:t xml:space="preserve"> в </w:t>
      </w:r>
      <w:proofErr w:type="spellStart"/>
      <w:r w:rsidRPr="008812CA">
        <w:rPr>
          <w:color w:val="0070C0"/>
          <w:sz w:val="32"/>
          <w:szCs w:val="32"/>
        </w:rPr>
        <w:t>Україні</w:t>
      </w:r>
      <w:proofErr w:type="spellEnd"/>
      <w:r w:rsidRPr="008812CA">
        <w:rPr>
          <w:color w:val="0070C0"/>
          <w:sz w:val="32"/>
          <w:szCs w:val="32"/>
        </w:rPr>
        <w:t xml:space="preserve">. </w:t>
      </w:r>
      <w:proofErr w:type="spellStart"/>
      <w:r w:rsidRPr="008812CA">
        <w:rPr>
          <w:color w:val="0070C0"/>
          <w:sz w:val="32"/>
          <w:szCs w:val="32"/>
        </w:rPr>
        <w:t>Підтвердженням</w:t>
      </w:r>
      <w:proofErr w:type="spellEnd"/>
      <w:r w:rsidRPr="008812CA">
        <w:rPr>
          <w:color w:val="0070C0"/>
          <w:sz w:val="32"/>
          <w:szCs w:val="32"/>
        </w:rPr>
        <w:t xml:space="preserve"> є </w:t>
      </w:r>
      <w:proofErr w:type="spellStart"/>
      <w:r w:rsidRPr="008812CA">
        <w:rPr>
          <w:color w:val="0070C0"/>
          <w:sz w:val="32"/>
          <w:szCs w:val="32"/>
        </w:rPr>
        <w:t>візова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наклейка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або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запис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надання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тимчасового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захисту</w:t>
      </w:r>
      <w:proofErr w:type="spellEnd"/>
      <w:r w:rsidRPr="008812CA">
        <w:rPr>
          <w:color w:val="0070C0"/>
          <w:sz w:val="32"/>
          <w:szCs w:val="32"/>
        </w:rPr>
        <w:t>.</w:t>
      </w:r>
    </w:p>
    <w:p w:rsidR="00910705" w:rsidRPr="00910705" w:rsidRDefault="00910705" w:rsidP="009107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>kterým bylo uděleno vízum k pobytu nad 90 dnů za účelem strpění pobytu na území ČR, který se automaticky ze zákona považuje za vízum pro cizince s dočasnou ochranou. Prokazuje se uděleným vízovým štítkem nebo razítkem v cestovním pasu.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які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отримали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візу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перебування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понад</w:t>
      </w:r>
      <w:proofErr w:type="spellEnd"/>
      <w:r w:rsidRPr="008812CA">
        <w:rPr>
          <w:color w:val="0070C0"/>
          <w:sz w:val="32"/>
          <w:szCs w:val="32"/>
        </w:rPr>
        <w:t xml:space="preserve"> 90 </w:t>
      </w:r>
      <w:proofErr w:type="spellStart"/>
      <w:r w:rsidRPr="008812CA">
        <w:rPr>
          <w:color w:val="0070C0"/>
          <w:sz w:val="32"/>
          <w:szCs w:val="32"/>
        </w:rPr>
        <w:t>днів</w:t>
      </w:r>
      <w:proofErr w:type="spellEnd"/>
      <w:r w:rsidRPr="008812CA">
        <w:rPr>
          <w:color w:val="0070C0"/>
          <w:sz w:val="32"/>
          <w:szCs w:val="32"/>
        </w:rPr>
        <w:t xml:space="preserve"> з </w:t>
      </w:r>
      <w:proofErr w:type="spellStart"/>
      <w:r w:rsidRPr="008812CA">
        <w:rPr>
          <w:color w:val="0070C0"/>
          <w:sz w:val="32"/>
          <w:szCs w:val="32"/>
        </w:rPr>
        <w:t>метою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толерованого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перебування</w:t>
      </w:r>
      <w:proofErr w:type="spellEnd"/>
      <w:r w:rsidRPr="008812CA">
        <w:rPr>
          <w:color w:val="0070C0"/>
          <w:sz w:val="32"/>
          <w:szCs w:val="32"/>
        </w:rPr>
        <w:t xml:space="preserve"> у </w:t>
      </w:r>
      <w:proofErr w:type="spellStart"/>
      <w:r w:rsidRPr="008812CA">
        <w:rPr>
          <w:color w:val="0070C0"/>
          <w:sz w:val="32"/>
          <w:szCs w:val="32"/>
        </w:rPr>
        <w:t>Чеській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Республіці</w:t>
      </w:r>
      <w:proofErr w:type="spellEnd"/>
      <w:r w:rsidRPr="008812CA">
        <w:rPr>
          <w:color w:val="0070C0"/>
          <w:sz w:val="32"/>
          <w:szCs w:val="32"/>
        </w:rPr>
        <w:t xml:space="preserve">, </w:t>
      </w:r>
      <w:proofErr w:type="spellStart"/>
      <w:r w:rsidRPr="008812CA">
        <w:rPr>
          <w:color w:val="0070C0"/>
          <w:sz w:val="32"/>
          <w:szCs w:val="32"/>
        </w:rPr>
        <w:t>яка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законом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lastRenderedPageBreak/>
        <w:t>автоматично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вважається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візою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для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іноземців</w:t>
      </w:r>
      <w:proofErr w:type="spellEnd"/>
      <w:r w:rsidRPr="008812CA">
        <w:rPr>
          <w:color w:val="0070C0"/>
          <w:sz w:val="32"/>
          <w:szCs w:val="32"/>
        </w:rPr>
        <w:t xml:space="preserve"> з </w:t>
      </w:r>
      <w:proofErr w:type="spellStart"/>
      <w:r w:rsidRPr="008812CA">
        <w:rPr>
          <w:color w:val="0070C0"/>
          <w:sz w:val="32"/>
          <w:szCs w:val="32"/>
        </w:rPr>
        <w:t>тимчасовим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захистом</w:t>
      </w:r>
      <w:proofErr w:type="spellEnd"/>
      <w:r w:rsidRPr="008812CA">
        <w:rPr>
          <w:color w:val="0070C0"/>
          <w:sz w:val="32"/>
          <w:szCs w:val="32"/>
        </w:rPr>
        <w:t xml:space="preserve">. </w:t>
      </w:r>
      <w:proofErr w:type="spellStart"/>
      <w:r w:rsidRPr="008812CA">
        <w:rPr>
          <w:color w:val="0070C0"/>
          <w:sz w:val="32"/>
          <w:szCs w:val="32"/>
        </w:rPr>
        <w:t>Підтвердженням</w:t>
      </w:r>
      <w:proofErr w:type="spellEnd"/>
      <w:r w:rsidRPr="008812CA">
        <w:rPr>
          <w:color w:val="0070C0"/>
          <w:sz w:val="32"/>
          <w:szCs w:val="32"/>
        </w:rPr>
        <w:t xml:space="preserve"> є </w:t>
      </w:r>
      <w:proofErr w:type="spellStart"/>
      <w:r w:rsidRPr="008812CA">
        <w:rPr>
          <w:color w:val="0070C0"/>
          <w:sz w:val="32"/>
          <w:szCs w:val="32"/>
        </w:rPr>
        <w:t>візова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наклейка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або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штамп</w:t>
      </w:r>
      <w:proofErr w:type="spellEnd"/>
      <w:r w:rsidRPr="008812CA">
        <w:rPr>
          <w:color w:val="0070C0"/>
          <w:sz w:val="32"/>
          <w:szCs w:val="32"/>
        </w:rPr>
        <w:t xml:space="preserve"> у </w:t>
      </w:r>
      <w:proofErr w:type="spellStart"/>
      <w:r w:rsidRPr="008812CA">
        <w:rPr>
          <w:color w:val="0070C0"/>
          <w:sz w:val="32"/>
          <w:szCs w:val="32"/>
        </w:rPr>
        <w:t>закордонному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паспорті</w:t>
      </w:r>
      <w:proofErr w:type="spellEnd"/>
      <w:r w:rsidRPr="008812CA">
        <w:rPr>
          <w:color w:val="0070C0"/>
          <w:sz w:val="32"/>
          <w:szCs w:val="32"/>
        </w:rPr>
        <w:t>.</w:t>
      </w:r>
    </w:p>
    <w:p w:rsidR="00910705" w:rsidRPr="00910705" w:rsidRDefault="00910705" w:rsidP="00910705">
      <w:pPr>
        <w:pStyle w:val="Normlnweb"/>
        <w:rPr>
          <w:sz w:val="32"/>
          <w:szCs w:val="32"/>
        </w:rPr>
      </w:pPr>
      <w:r w:rsidRPr="00910705">
        <w:rPr>
          <w:rStyle w:val="Zdraznn"/>
          <w:b/>
          <w:bCs/>
          <w:sz w:val="32"/>
          <w:szCs w:val="32"/>
        </w:rPr>
        <w:t>Nevztahuje se</w:t>
      </w:r>
      <w:r w:rsidRPr="00910705">
        <w:rPr>
          <w:rStyle w:val="Zdraznn"/>
          <w:sz w:val="32"/>
          <w:szCs w:val="32"/>
        </w:rPr>
        <w:t xml:space="preserve"> </w:t>
      </w:r>
      <w:r w:rsidRPr="00910705">
        <w:rPr>
          <w:rStyle w:val="Siln"/>
          <w:i/>
          <w:iCs/>
          <w:sz w:val="32"/>
          <w:szCs w:val="32"/>
        </w:rPr>
        <w:t>na ostatní cizince</w:t>
      </w:r>
      <w:r w:rsidRPr="00910705">
        <w:rPr>
          <w:rStyle w:val="Zdraznn"/>
          <w:sz w:val="32"/>
          <w:szCs w:val="32"/>
        </w:rPr>
        <w:t xml:space="preserve">, byť by měli ukrajinské občanství. 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rStyle w:val="Zdraznn"/>
          <w:b/>
          <w:bCs/>
          <w:color w:val="0070C0"/>
          <w:sz w:val="32"/>
          <w:szCs w:val="32"/>
        </w:rPr>
        <w:t>Це</w:t>
      </w:r>
      <w:proofErr w:type="spellEnd"/>
      <w:r w:rsidRPr="008812CA">
        <w:rPr>
          <w:rStyle w:val="Zdraznn"/>
          <w:b/>
          <w:bCs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b/>
          <w:bCs/>
          <w:color w:val="0070C0"/>
          <w:sz w:val="32"/>
          <w:szCs w:val="32"/>
        </w:rPr>
        <w:t>не</w:t>
      </w:r>
      <w:proofErr w:type="spellEnd"/>
      <w:r w:rsidRPr="008812CA">
        <w:rPr>
          <w:rStyle w:val="Zdraznn"/>
          <w:b/>
          <w:bCs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b/>
          <w:bCs/>
          <w:color w:val="0070C0"/>
          <w:sz w:val="32"/>
          <w:szCs w:val="32"/>
        </w:rPr>
        <w:t>стосується</w:t>
      </w:r>
      <w:proofErr w:type="spellEnd"/>
      <w:r w:rsidRPr="008812CA">
        <w:rPr>
          <w:rStyle w:val="Zdraznn"/>
          <w:b/>
          <w:bCs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b/>
          <w:bCs/>
          <w:color w:val="0070C0"/>
          <w:sz w:val="32"/>
          <w:szCs w:val="32"/>
        </w:rPr>
        <w:t>інших</w:t>
      </w:r>
      <w:proofErr w:type="spellEnd"/>
      <w:r w:rsidRPr="008812CA">
        <w:rPr>
          <w:rStyle w:val="Zdraznn"/>
          <w:b/>
          <w:bCs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b/>
          <w:bCs/>
          <w:color w:val="0070C0"/>
          <w:sz w:val="32"/>
          <w:szCs w:val="32"/>
        </w:rPr>
        <w:t>іноземців</w:t>
      </w:r>
      <w:proofErr w:type="spellEnd"/>
      <w:r w:rsidRPr="008812CA">
        <w:rPr>
          <w:rStyle w:val="Zdraznn"/>
          <w:color w:val="0070C0"/>
          <w:sz w:val="32"/>
          <w:szCs w:val="32"/>
        </w:rPr>
        <w:t xml:space="preserve">, </w:t>
      </w:r>
      <w:proofErr w:type="spellStart"/>
      <w:r w:rsidRPr="008812CA">
        <w:rPr>
          <w:rStyle w:val="Zdraznn"/>
          <w:color w:val="0070C0"/>
          <w:sz w:val="32"/>
          <w:szCs w:val="32"/>
        </w:rPr>
        <w:t>навіть</w:t>
      </w:r>
      <w:proofErr w:type="spellEnd"/>
      <w:r w:rsidRPr="008812CA">
        <w:rPr>
          <w:rStyle w:val="Zdrazn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color w:val="0070C0"/>
          <w:sz w:val="32"/>
          <w:szCs w:val="32"/>
        </w:rPr>
        <w:t>якщо</w:t>
      </w:r>
      <w:proofErr w:type="spellEnd"/>
      <w:r w:rsidRPr="008812CA">
        <w:rPr>
          <w:rStyle w:val="Zdrazn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color w:val="0070C0"/>
          <w:sz w:val="32"/>
          <w:szCs w:val="32"/>
        </w:rPr>
        <w:t>вони</w:t>
      </w:r>
      <w:proofErr w:type="spellEnd"/>
      <w:r w:rsidRPr="008812CA">
        <w:rPr>
          <w:rStyle w:val="Zdrazn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color w:val="0070C0"/>
          <w:sz w:val="32"/>
          <w:szCs w:val="32"/>
        </w:rPr>
        <w:t>громадяни</w:t>
      </w:r>
      <w:proofErr w:type="spellEnd"/>
      <w:r w:rsidRPr="008812CA">
        <w:rPr>
          <w:rStyle w:val="Zdrazn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Zdraznn"/>
          <w:color w:val="0070C0"/>
          <w:sz w:val="32"/>
          <w:szCs w:val="32"/>
        </w:rPr>
        <w:t>України</w:t>
      </w:r>
      <w:proofErr w:type="spellEnd"/>
      <w:r w:rsidRPr="008812CA">
        <w:rPr>
          <w:rStyle w:val="Zdraznn"/>
          <w:color w:val="0070C0"/>
          <w:sz w:val="32"/>
          <w:szCs w:val="32"/>
        </w:rPr>
        <w:t>.</w:t>
      </w:r>
    </w:p>
    <w:p w:rsidR="00910705" w:rsidRPr="008812CA" w:rsidRDefault="00910705" w:rsidP="00910705">
      <w:pPr>
        <w:pStyle w:val="Normlnweb"/>
        <w:rPr>
          <w:rStyle w:val="Siln"/>
          <w:color w:val="0070C0"/>
          <w:sz w:val="32"/>
          <w:szCs w:val="32"/>
        </w:rPr>
      </w:pPr>
      <w:r w:rsidRPr="00910705">
        <w:rPr>
          <w:rStyle w:val="Siln"/>
          <w:sz w:val="32"/>
          <w:szCs w:val="32"/>
        </w:rPr>
        <w:t xml:space="preserve">Termín zápisu / </w:t>
      </w:r>
      <w:proofErr w:type="spellStart"/>
      <w:r w:rsidRPr="008812CA">
        <w:rPr>
          <w:rStyle w:val="Siln"/>
          <w:color w:val="0070C0"/>
          <w:sz w:val="32"/>
          <w:szCs w:val="32"/>
        </w:rPr>
        <w:t>Дата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та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час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запису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r w:rsidRPr="00910705">
        <w:rPr>
          <w:sz w:val="32"/>
          <w:szCs w:val="32"/>
        </w:rPr>
        <w:t xml:space="preserve">a </w:t>
      </w:r>
      <w:r w:rsidRPr="00910705">
        <w:rPr>
          <w:rStyle w:val="Siln"/>
          <w:sz w:val="32"/>
          <w:szCs w:val="32"/>
        </w:rPr>
        <w:t xml:space="preserve">Místo zápisu / </w:t>
      </w:r>
      <w:proofErr w:type="spellStart"/>
      <w:r w:rsidRPr="008812CA">
        <w:rPr>
          <w:rStyle w:val="Siln"/>
          <w:color w:val="0070C0"/>
          <w:sz w:val="32"/>
          <w:szCs w:val="32"/>
        </w:rPr>
        <w:t>Місце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запису</w:t>
      </w:r>
      <w:proofErr w:type="spellEnd"/>
    </w:p>
    <w:p w:rsidR="009D6725" w:rsidRPr="009D6725" w:rsidRDefault="009D6725" w:rsidP="009D6725">
      <w:pPr>
        <w:pStyle w:val="Normlnweb"/>
        <w:numPr>
          <w:ilvl w:val="1"/>
          <w:numId w:val="7"/>
        </w:numPr>
        <w:rPr>
          <w:rStyle w:val="Siln"/>
          <w:b w:val="0"/>
          <w:bCs w:val="0"/>
          <w:color w:val="FF0000"/>
          <w:sz w:val="32"/>
          <w:szCs w:val="32"/>
        </w:rPr>
      </w:pPr>
      <w:r w:rsidRPr="009D6725">
        <w:rPr>
          <w:rStyle w:val="Siln"/>
          <w:color w:val="FF0000"/>
          <w:sz w:val="32"/>
          <w:szCs w:val="32"/>
        </w:rPr>
        <w:t xml:space="preserve"> </w:t>
      </w:r>
      <w:r w:rsidR="00910705" w:rsidRPr="009D6725">
        <w:rPr>
          <w:rStyle w:val="Siln"/>
          <w:color w:val="FF0000"/>
          <w:sz w:val="32"/>
          <w:szCs w:val="32"/>
        </w:rPr>
        <w:t>6.</w:t>
      </w:r>
      <w:r w:rsidRPr="009D6725">
        <w:rPr>
          <w:rStyle w:val="Siln"/>
          <w:color w:val="FF0000"/>
          <w:sz w:val="32"/>
          <w:szCs w:val="32"/>
        </w:rPr>
        <w:t xml:space="preserve"> </w:t>
      </w:r>
      <w:r w:rsidR="00910705" w:rsidRPr="009D6725">
        <w:rPr>
          <w:rStyle w:val="Siln"/>
          <w:color w:val="FF0000"/>
          <w:sz w:val="32"/>
          <w:szCs w:val="32"/>
        </w:rPr>
        <w:t>2022 od 14:00 do 16:00</w:t>
      </w:r>
      <w:r w:rsidR="008812CA">
        <w:rPr>
          <w:rStyle w:val="Siln"/>
          <w:color w:val="FF0000"/>
          <w:sz w:val="32"/>
          <w:szCs w:val="32"/>
        </w:rPr>
        <w:t xml:space="preserve"> </w:t>
      </w:r>
      <w:r w:rsidR="00910705" w:rsidRPr="009D6725">
        <w:rPr>
          <w:rStyle w:val="Siln"/>
          <w:color w:val="FF0000"/>
          <w:sz w:val="32"/>
          <w:szCs w:val="32"/>
        </w:rPr>
        <w:t xml:space="preserve"> </w:t>
      </w:r>
    </w:p>
    <w:p w:rsidR="003F3627" w:rsidRDefault="00910705" w:rsidP="009D6725">
      <w:pPr>
        <w:spacing w:before="100" w:beforeAutospacing="1" w:after="100" w:afterAutospacing="1" w:line="240" w:lineRule="auto"/>
        <w:rPr>
          <w:rStyle w:val="Siln"/>
          <w:rFonts w:ascii="Times New Roman" w:hAnsi="Times New Roman" w:cs="Times New Roman"/>
          <w:color w:val="FF0000"/>
          <w:sz w:val="32"/>
          <w:szCs w:val="32"/>
        </w:rPr>
      </w:pPr>
      <w:r w:rsidRPr="009D6725">
        <w:rPr>
          <w:rStyle w:val="Siln"/>
          <w:rFonts w:ascii="Times New Roman" w:hAnsi="Times New Roman" w:cs="Times New Roman"/>
          <w:color w:val="FF0000"/>
          <w:sz w:val="32"/>
          <w:szCs w:val="32"/>
        </w:rPr>
        <w:t>v</w:t>
      </w:r>
      <w:r w:rsidR="00E80F7B" w:rsidRPr="009D6725">
        <w:rPr>
          <w:rStyle w:val="Siln"/>
          <w:rFonts w:ascii="Times New Roman" w:hAnsi="Times New Roman" w:cs="Times New Roman"/>
          <w:color w:val="FF0000"/>
          <w:sz w:val="32"/>
          <w:szCs w:val="32"/>
        </w:rPr>
        <w:t> ředitelně Základní školy a Mateřské školy Suchá Loz</w:t>
      </w:r>
      <w:r w:rsidRPr="009D6725">
        <w:rPr>
          <w:rStyle w:val="Siln"/>
          <w:rFonts w:ascii="Times New Roman" w:hAnsi="Times New Roman" w:cs="Times New Roman"/>
          <w:color w:val="FF0000"/>
          <w:sz w:val="32"/>
          <w:szCs w:val="32"/>
        </w:rPr>
        <w:t xml:space="preserve">, </w:t>
      </w:r>
    </w:p>
    <w:p w:rsidR="00910705" w:rsidRPr="009D6725" w:rsidRDefault="00E80F7B" w:rsidP="009D672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0" w:name="_GoBack"/>
      <w:bookmarkEnd w:id="0"/>
      <w:r w:rsidRPr="009D6725">
        <w:rPr>
          <w:rStyle w:val="Siln"/>
          <w:rFonts w:ascii="Times New Roman" w:hAnsi="Times New Roman" w:cs="Times New Roman"/>
          <w:color w:val="FF0000"/>
          <w:sz w:val="32"/>
          <w:szCs w:val="32"/>
        </w:rPr>
        <w:t>okres Uherské Hradiště, příspěvková organizace</w:t>
      </w:r>
      <w:r w:rsidRPr="009D6725">
        <w:rPr>
          <w:rFonts w:ascii="Times New Roman" w:hAnsi="Times New Roman" w:cs="Times New Roman"/>
          <w:color w:val="FF0000"/>
          <w:sz w:val="32"/>
          <w:szCs w:val="32"/>
        </w:rPr>
        <w:t xml:space="preserve">, </w:t>
      </w:r>
      <w:r w:rsidRPr="009D6725">
        <w:rPr>
          <w:rFonts w:ascii="Times New Roman" w:hAnsi="Times New Roman" w:cs="Times New Roman"/>
          <w:b/>
          <w:bCs/>
          <w:color w:val="FF0000"/>
          <w:sz w:val="32"/>
          <w:szCs w:val="32"/>
        </w:rPr>
        <w:t>Suchá Loz 155</w:t>
      </w:r>
    </w:p>
    <w:p w:rsidR="00910705" w:rsidRPr="00910705" w:rsidRDefault="00910705" w:rsidP="00910705">
      <w:pPr>
        <w:pStyle w:val="Normlnweb"/>
        <w:rPr>
          <w:sz w:val="32"/>
          <w:szCs w:val="32"/>
        </w:rPr>
      </w:pPr>
      <w:r w:rsidRPr="00910705">
        <w:rPr>
          <w:rStyle w:val="Siln"/>
          <w:sz w:val="32"/>
          <w:szCs w:val="32"/>
        </w:rPr>
        <w:t xml:space="preserve">Organizace zápisu / </w:t>
      </w:r>
      <w:proofErr w:type="spellStart"/>
      <w:r w:rsidRPr="008812CA">
        <w:rPr>
          <w:rStyle w:val="Siln"/>
          <w:color w:val="0070C0"/>
          <w:sz w:val="32"/>
          <w:szCs w:val="32"/>
        </w:rPr>
        <w:t>Порядок</w:t>
      </w:r>
      <w:proofErr w:type="spellEnd"/>
      <w:r w:rsidRPr="008812CA">
        <w:rPr>
          <w:rStyle w:val="Siln"/>
          <w:color w:val="0070C0"/>
          <w:sz w:val="32"/>
          <w:szCs w:val="32"/>
        </w:rPr>
        <w:t xml:space="preserve"> </w:t>
      </w:r>
      <w:proofErr w:type="spellStart"/>
      <w:r w:rsidRPr="008812CA">
        <w:rPr>
          <w:rStyle w:val="Siln"/>
          <w:color w:val="0070C0"/>
          <w:sz w:val="32"/>
          <w:szCs w:val="32"/>
        </w:rPr>
        <w:t>запису</w:t>
      </w:r>
      <w:proofErr w:type="spellEnd"/>
      <w:r w:rsidRPr="00910705">
        <w:rPr>
          <w:rStyle w:val="Siln"/>
          <w:sz w:val="32"/>
          <w:szCs w:val="32"/>
        </w:rPr>
        <w:t>:</w:t>
      </w:r>
    </w:p>
    <w:p w:rsidR="00910705" w:rsidRPr="00910705" w:rsidRDefault="00910705" w:rsidP="009107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>O přijetí žádá zákonný zástupce podle ukrajinského práva nebo zákonný zástupce podle českého práva.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Заяву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зарахування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дитини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подає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законний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представник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законодавством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України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або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законний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представник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законодавством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Чеської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Республіки</w:t>
      </w:r>
      <w:proofErr w:type="spellEnd"/>
      <w:r w:rsidRPr="008812CA">
        <w:rPr>
          <w:color w:val="0070C0"/>
          <w:sz w:val="32"/>
          <w:szCs w:val="32"/>
        </w:rPr>
        <w:t>.</w:t>
      </w:r>
    </w:p>
    <w:p w:rsidR="00910705" w:rsidRPr="00910705" w:rsidRDefault="00910705" w:rsidP="00910705">
      <w:pPr>
        <w:pStyle w:val="Normlnweb"/>
        <w:rPr>
          <w:sz w:val="32"/>
          <w:szCs w:val="32"/>
        </w:rPr>
      </w:pPr>
      <w:r w:rsidRPr="00910705">
        <w:rPr>
          <w:sz w:val="32"/>
          <w:szCs w:val="32"/>
        </w:rPr>
        <w:t> </w:t>
      </w:r>
    </w:p>
    <w:p w:rsidR="00910705" w:rsidRPr="00910705" w:rsidRDefault="00910705" w:rsidP="009107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>Zákonný zástupce je povinen do prvního ročníku základního vzdělávání ve školním roce 2022/23 přihlásit dítě, které pobývá déle než 3 měsíce na území ČR a které dovršilo k 31. 8. 2022 věku 6 let. Pokud zákonný zástupce bude žádat o odklad zahájení povinné školní docházky, je nutné doložit doporučující posouzení příslušného školského poradenského zařízení a odborného lékaře nebo klinického psychologa.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r w:rsidRPr="008812CA">
        <w:rPr>
          <w:color w:val="0070C0"/>
          <w:sz w:val="32"/>
          <w:szCs w:val="32"/>
        </w:rPr>
        <w:t xml:space="preserve">У 2022/23 </w:t>
      </w:r>
      <w:proofErr w:type="spellStart"/>
      <w:r w:rsidRPr="008812CA">
        <w:rPr>
          <w:color w:val="0070C0"/>
          <w:sz w:val="32"/>
          <w:szCs w:val="32"/>
        </w:rPr>
        <w:t>навчальному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році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законний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представник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зобов’язаний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записати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першого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класу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початкової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школи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дитину</w:t>
      </w:r>
      <w:proofErr w:type="spellEnd"/>
      <w:r w:rsidRPr="008812CA">
        <w:rPr>
          <w:color w:val="0070C0"/>
          <w:sz w:val="32"/>
          <w:szCs w:val="32"/>
        </w:rPr>
        <w:t xml:space="preserve">, </w:t>
      </w:r>
      <w:proofErr w:type="spellStart"/>
      <w:r w:rsidRPr="008812CA">
        <w:rPr>
          <w:color w:val="0070C0"/>
          <w:sz w:val="32"/>
          <w:szCs w:val="32"/>
        </w:rPr>
        <w:t>яка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перебуває</w:t>
      </w:r>
      <w:proofErr w:type="spellEnd"/>
      <w:r w:rsidRPr="008812CA">
        <w:rPr>
          <w:color w:val="0070C0"/>
          <w:sz w:val="32"/>
          <w:szCs w:val="32"/>
        </w:rPr>
        <w:t xml:space="preserve"> в </w:t>
      </w:r>
      <w:proofErr w:type="spellStart"/>
      <w:r w:rsidRPr="008812CA">
        <w:rPr>
          <w:color w:val="0070C0"/>
          <w:sz w:val="32"/>
          <w:szCs w:val="32"/>
        </w:rPr>
        <w:t>Чехії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більше</w:t>
      </w:r>
      <w:proofErr w:type="spellEnd"/>
      <w:r w:rsidRPr="008812CA">
        <w:rPr>
          <w:color w:val="0070C0"/>
          <w:sz w:val="32"/>
          <w:szCs w:val="32"/>
        </w:rPr>
        <w:t xml:space="preserve"> 3 </w:t>
      </w:r>
      <w:proofErr w:type="spellStart"/>
      <w:r w:rsidRPr="008812CA">
        <w:rPr>
          <w:color w:val="0070C0"/>
          <w:sz w:val="32"/>
          <w:szCs w:val="32"/>
        </w:rPr>
        <w:t>місяців</w:t>
      </w:r>
      <w:proofErr w:type="spellEnd"/>
      <w:r w:rsidRPr="008812CA">
        <w:rPr>
          <w:color w:val="0070C0"/>
          <w:sz w:val="32"/>
          <w:szCs w:val="32"/>
        </w:rPr>
        <w:t xml:space="preserve"> і </w:t>
      </w:r>
      <w:proofErr w:type="spellStart"/>
      <w:r w:rsidRPr="008812CA">
        <w:rPr>
          <w:color w:val="0070C0"/>
          <w:sz w:val="32"/>
          <w:szCs w:val="32"/>
        </w:rPr>
        <w:t>яка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</w:t>
      </w:r>
      <w:proofErr w:type="spellEnd"/>
      <w:r w:rsidRPr="008812CA">
        <w:rPr>
          <w:color w:val="0070C0"/>
          <w:sz w:val="32"/>
          <w:szCs w:val="32"/>
        </w:rPr>
        <w:t xml:space="preserve"> 31.08.2022 </w:t>
      </w:r>
      <w:proofErr w:type="spellStart"/>
      <w:r w:rsidRPr="008812CA">
        <w:rPr>
          <w:color w:val="0070C0"/>
          <w:sz w:val="32"/>
          <w:szCs w:val="32"/>
        </w:rPr>
        <w:t>року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lastRenderedPageBreak/>
        <w:t>досягла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gramStart"/>
      <w:r w:rsidRPr="008812CA">
        <w:rPr>
          <w:color w:val="0070C0"/>
          <w:sz w:val="32"/>
          <w:szCs w:val="32"/>
        </w:rPr>
        <w:t>6-річного</w:t>
      </w:r>
      <w:proofErr w:type="gram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віку</w:t>
      </w:r>
      <w:proofErr w:type="spellEnd"/>
      <w:r w:rsidRPr="008812CA">
        <w:rPr>
          <w:color w:val="0070C0"/>
          <w:sz w:val="32"/>
          <w:szCs w:val="32"/>
        </w:rPr>
        <w:t xml:space="preserve">. </w:t>
      </w:r>
      <w:proofErr w:type="spellStart"/>
      <w:r w:rsidRPr="008812CA">
        <w:rPr>
          <w:color w:val="0070C0"/>
          <w:sz w:val="32"/>
          <w:szCs w:val="32"/>
        </w:rPr>
        <w:t>Якщо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законний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представник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просить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відстрочки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обов’язкового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відвідування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школи</w:t>
      </w:r>
      <w:proofErr w:type="spellEnd"/>
      <w:r w:rsidRPr="008812CA">
        <w:rPr>
          <w:color w:val="0070C0"/>
          <w:sz w:val="32"/>
          <w:szCs w:val="32"/>
        </w:rPr>
        <w:t xml:space="preserve">, </w:t>
      </w:r>
      <w:proofErr w:type="spellStart"/>
      <w:r w:rsidRPr="008812CA">
        <w:rPr>
          <w:color w:val="0070C0"/>
          <w:sz w:val="32"/>
          <w:szCs w:val="32"/>
        </w:rPr>
        <w:t>необхідно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надати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рекомендаційний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висновок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відповідної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шкільної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консультаційної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установи</w:t>
      </w:r>
      <w:proofErr w:type="spellEnd"/>
      <w:r w:rsidRPr="008812CA">
        <w:rPr>
          <w:color w:val="0070C0"/>
          <w:sz w:val="32"/>
          <w:szCs w:val="32"/>
        </w:rPr>
        <w:t xml:space="preserve"> і </w:t>
      </w:r>
      <w:proofErr w:type="spellStart"/>
      <w:r w:rsidRPr="008812CA">
        <w:rPr>
          <w:color w:val="0070C0"/>
          <w:sz w:val="32"/>
          <w:szCs w:val="32"/>
        </w:rPr>
        <w:t>лікаря-спеціаліста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або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клінічного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психолога</w:t>
      </w:r>
      <w:proofErr w:type="spellEnd"/>
      <w:r w:rsidRPr="008812CA">
        <w:rPr>
          <w:color w:val="0070C0"/>
          <w:sz w:val="32"/>
          <w:szCs w:val="32"/>
        </w:rPr>
        <w:t>.</w:t>
      </w:r>
    </w:p>
    <w:p w:rsidR="00910705" w:rsidRPr="00910705" w:rsidRDefault="00910705" w:rsidP="009107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>Zákonní zástupci jsou povinni předložit tyto dokumenty: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Законні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представники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зобов’язані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подати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такі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документи</w:t>
      </w:r>
      <w:proofErr w:type="spellEnd"/>
      <w:r w:rsidRPr="008812CA">
        <w:rPr>
          <w:color w:val="0070C0"/>
          <w:sz w:val="32"/>
          <w:szCs w:val="32"/>
        </w:rPr>
        <w:t>:</w:t>
      </w:r>
    </w:p>
    <w:p w:rsidR="00910705" w:rsidRPr="00910705" w:rsidRDefault="00910705" w:rsidP="00910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 xml:space="preserve">a) žádost o přijetí k základnímu vzdělávání / </w:t>
      </w:r>
      <w:proofErr w:type="spellStart"/>
      <w:r w:rsidRPr="008812CA">
        <w:rPr>
          <w:rFonts w:ascii="Times New Roman" w:hAnsi="Times New Roman" w:cs="Times New Roman"/>
          <w:color w:val="0070C0"/>
          <w:sz w:val="32"/>
          <w:szCs w:val="32"/>
        </w:rPr>
        <w:t>заяву</w:t>
      </w:r>
      <w:proofErr w:type="spellEnd"/>
      <w:r w:rsidRPr="008812CA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8812CA">
        <w:rPr>
          <w:rFonts w:ascii="Times New Roman" w:hAnsi="Times New Roman" w:cs="Times New Roman"/>
          <w:color w:val="0070C0"/>
          <w:sz w:val="32"/>
          <w:szCs w:val="32"/>
        </w:rPr>
        <w:t>про</w:t>
      </w:r>
      <w:proofErr w:type="spellEnd"/>
      <w:r w:rsidRPr="008812CA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8812CA">
        <w:rPr>
          <w:rFonts w:ascii="Times New Roman" w:hAnsi="Times New Roman" w:cs="Times New Roman"/>
          <w:color w:val="0070C0"/>
          <w:sz w:val="32"/>
          <w:szCs w:val="32"/>
        </w:rPr>
        <w:t>зарахування</w:t>
      </w:r>
      <w:proofErr w:type="spellEnd"/>
      <w:r w:rsidRPr="008812CA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8812CA">
        <w:rPr>
          <w:rFonts w:ascii="Times New Roman" w:hAnsi="Times New Roman" w:cs="Times New Roman"/>
          <w:color w:val="0070C0"/>
          <w:sz w:val="32"/>
          <w:szCs w:val="32"/>
        </w:rPr>
        <w:t>дитини</w:t>
      </w:r>
      <w:proofErr w:type="spellEnd"/>
      <w:r w:rsidRPr="008812CA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8812CA">
        <w:rPr>
          <w:rFonts w:ascii="Times New Roman" w:hAnsi="Times New Roman" w:cs="Times New Roman"/>
          <w:color w:val="0070C0"/>
          <w:sz w:val="32"/>
          <w:szCs w:val="32"/>
        </w:rPr>
        <w:t>до</w:t>
      </w:r>
      <w:proofErr w:type="spellEnd"/>
      <w:r w:rsidRPr="008812CA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8812CA">
        <w:rPr>
          <w:rFonts w:ascii="Times New Roman" w:hAnsi="Times New Roman" w:cs="Times New Roman"/>
          <w:color w:val="0070C0"/>
          <w:sz w:val="32"/>
          <w:szCs w:val="32"/>
        </w:rPr>
        <w:t>початкової</w:t>
      </w:r>
      <w:proofErr w:type="spellEnd"/>
      <w:r w:rsidRPr="008812CA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proofErr w:type="spellStart"/>
      <w:r w:rsidRPr="008812CA">
        <w:rPr>
          <w:rFonts w:ascii="Times New Roman" w:hAnsi="Times New Roman" w:cs="Times New Roman"/>
          <w:color w:val="0070C0"/>
          <w:sz w:val="32"/>
          <w:szCs w:val="32"/>
        </w:rPr>
        <w:t>школи</w:t>
      </w:r>
      <w:proofErr w:type="spellEnd"/>
      <w:r w:rsidRPr="008812CA">
        <w:rPr>
          <w:rFonts w:ascii="Times New Roman" w:hAnsi="Times New Roman" w:cs="Times New Roman"/>
          <w:color w:val="0070C0"/>
          <w:sz w:val="32"/>
          <w:szCs w:val="32"/>
        </w:rPr>
        <w:t xml:space="preserve">) </w:t>
      </w:r>
      <w:r w:rsidRPr="00910705">
        <w:rPr>
          <w:rFonts w:ascii="Times New Roman" w:hAnsi="Times New Roman" w:cs="Times New Roman"/>
          <w:sz w:val="32"/>
          <w:szCs w:val="32"/>
        </w:rPr>
        <w:t xml:space="preserve">– </w:t>
      </w:r>
      <w:r w:rsidRPr="00910705">
        <w:rPr>
          <w:rStyle w:val="Siln"/>
          <w:rFonts w:ascii="Times New Roman" w:hAnsi="Times New Roman" w:cs="Times New Roman"/>
          <w:sz w:val="32"/>
          <w:szCs w:val="32"/>
        </w:rPr>
        <w:t>vyplníte na místě</w:t>
      </w:r>
    </w:p>
    <w:p w:rsidR="00910705" w:rsidRPr="00910705" w:rsidRDefault="00910705" w:rsidP="009107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 xml:space="preserve">b) vízový doklad dítěte (při </w:t>
      </w:r>
      <w:proofErr w:type="gramStart"/>
      <w:r w:rsidRPr="00910705">
        <w:rPr>
          <w:rFonts w:ascii="Times New Roman" w:hAnsi="Times New Roman" w:cs="Times New Roman"/>
          <w:sz w:val="32"/>
          <w:szCs w:val="32"/>
        </w:rPr>
        <w:t>jiném</w:t>
      </w:r>
      <w:proofErr w:type="gramEnd"/>
      <w:r w:rsidRPr="00910705">
        <w:rPr>
          <w:rFonts w:ascii="Times New Roman" w:hAnsi="Times New Roman" w:cs="Times New Roman"/>
          <w:sz w:val="32"/>
          <w:szCs w:val="32"/>
        </w:rPr>
        <w:t xml:space="preserve"> než osobním podání se předloží kopie dokladu, která se založí do spisu);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документ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дитини</w:t>
      </w:r>
      <w:proofErr w:type="spellEnd"/>
      <w:r w:rsidRPr="008812CA">
        <w:rPr>
          <w:color w:val="0070C0"/>
          <w:sz w:val="32"/>
          <w:szCs w:val="32"/>
        </w:rPr>
        <w:t xml:space="preserve">, в </w:t>
      </w:r>
      <w:proofErr w:type="spellStart"/>
      <w:r w:rsidRPr="008812CA">
        <w:rPr>
          <w:color w:val="0070C0"/>
          <w:sz w:val="32"/>
          <w:szCs w:val="32"/>
        </w:rPr>
        <w:t>якому</w:t>
      </w:r>
      <w:proofErr w:type="spellEnd"/>
      <w:r w:rsidRPr="008812CA">
        <w:rPr>
          <w:color w:val="0070C0"/>
          <w:sz w:val="32"/>
          <w:szCs w:val="32"/>
        </w:rPr>
        <w:t xml:space="preserve"> є </w:t>
      </w:r>
      <w:proofErr w:type="spellStart"/>
      <w:r w:rsidRPr="008812CA">
        <w:rPr>
          <w:color w:val="0070C0"/>
          <w:sz w:val="32"/>
          <w:szCs w:val="32"/>
        </w:rPr>
        <w:t>віза</w:t>
      </w:r>
      <w:proofErr w:type="spellEnd"/>
      <w:r w:rsidRPr="008812CA">
        <w:rPr>
          <w:color w:val="0070C0"/>
          <w:sz w:val="32"/>
          <w:szCs w:val="32"/>
        </w:rPr>
        <w:t xml:space="preserve"> (</w:t>
      </w:r>
      <w:proofErr w:type="spellStart"/>
      <w:r w:rsidRPr="008812CA">
        <w:rPr>
          <w:color w:val="0070C0"/>
          <w:sz w:val="32"/>
          <w:szCs w:val="32"/>
        </w:rPr>
        <w:t>якщо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документи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не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подаються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особисто</w:t>
      </w:r>
      <w:proofErr w:type="spellEnd"/>
      <w:r w:rsidRPr="008812CA">
        <w:rPr>
          <w:color w:val="0070C0"/>
          <w:sz w:val="32"/>
          <w:szCs w:val="32"/>
        </w:rPr>
        <w:t xml:space="preserve">, </w:t>
      </w:r>
      <w:proofErr w:type="spellStart"/>
      <w:r w:rsidRPr="008812CA">
        <w:rPr>
          <w:color w:val="0070C0"/>
          <w:sz w:val="32"/>
          <w:szCs w:val="32"/>
        </w:rPr>
        <w:t>треба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надати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копію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документа</w:t>
      </w:r>
      <w:proofErr w:type="spellEnd"/>
      <w:r w:rsidRPr="008812CA">
        <w:rPr>
          <w:color w:val="0070C0"/>
          <w:sz w:val="32"/>
          <w:szCs w:val="32"/>
        </w:rPr>
        <w:t xml:space="preserve">, </w:t>
      </w:r>
      <w:proofErr w:type="spellStart"/>
      <w:r w:rsidRPr="008812CA">
        <w:rPr>
          <w:color w:val="0070C0"/>
          <w:sz w:val="32"/>
          <w:szCs w:val="32"/>
        </w:rPr>
        <w:t>яку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буде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поміщено</w:t>
      </w:r>
      <w:proofErr w:type="spellEnd"/>
      <w:r w:rsidRPr="008812CA">
        <w:rPr>
          <w:color w:val="0070C0"/>
          <w:sz w:val="32"/>
          <w:szCs w:val="32"/>
        </w:rPr>
        <w:t xml:space="preserve"> у </w:t>
      </w:r>
      <w:proofErr w:type="spellStart"/>
      <w:r w:rsidRPr="008812CA">
        <w:rPr>
          <w:color w:val="0070C0"/>
          <w:sz w:val="32"/>
          <w:szCs w:val="32"/>
        </w:rPr>
        <w:t>папку</w:t>
      </w:r>
      <w:proofErr w:type="spellEnd"/>
      <w:r w:rsidRPr="008812CA">
        <w:rPr>
          <w:color w:val="0070C0"/>
          <w:sz w:val="32"/>
          <w:szCs w:val="32"/>
        </w:rPr>
        <w:t>);</w:t>
      </w:r>
    </w:p>
    <w:p w:rsidR="00910705" w:rsidRPr="00910705" w:rsidRDefault="00910705" w:rsidP="009107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>c) doklad, ze kterého vyplývá oprávnění dítě zastupovat.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r w:rsidRPr="008812CA">
        <w:rPr>
          <w:color w:val="0070C0"/>
          <w:sz w:val="32"/>
          <w:szCs w:val="32"/>
        </w:rPr>
        <w:t xml:space="preserve">      </w:t>
      </w:r>
      <w:proofErr w:type="spellStart"/>
      <w:r w:rsidRPr="008812CA">
        <w:rPr>
          <w:color w:val="0070C0"/>
          <w:sz w:val="32"/>
          <w:szCs w:val="32"/>
        </w:rPr>
        <w:t>документ</w:t>
      </w:r>
      <w:proofErr w:type="spellEnd"/>
      <w:r w:rsidRPr="008812CA">
        <w:rPr>
          <w:color w:val="0070C0"/>
          <w:sz w:val="32"/>
          <w:szCs w:val="32"/>
        </w:rPr>
        <w:t xml:space="preserve">, </w:t>
      </w:r>
      <w:proofErr w:type="spellStart"/>
      <w:r w:rsidRPr="008812CA">
        <w:rPr>
          <w:color w:val="0070C0"/>
          <w:sz w:val="32"/>
          <w:szCs w:val="32"/>
        </w:rPr>
        <w:t>що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дає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право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представляти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дитину</w:t>
      </w:r>
      <w:proofErr w:type="spellEnd"/>
      <w:r w:rsidRPr="008812CA">
        <w:rPr>
          <w:color w:val="0070C0"/>
          <w:sz w:val="32"/>
          <w:szCs w:val="32"/>
        </w:rPr>
        <w:t>.</w:t>
      </w:r>
    </w:p>
    <w:p w:rsidR="00910705" w:rsidRPr="00910705" w:rsidRDefault="00910705" w:rsidP="009107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910705">
        <w:rPr>
          <w:rFonts w:ascii="Times New Roman" w:hAnsi="Times New Roman" w:cs="Times New Roman"/>
          <w:sz w:val="32"/>
          <w:szCs w:val="32"/>
        </w:rPr>
        <w:t>O přijetí k základnímu vzdělávání rozhoduje ředitel školy dle stanovených kritérií.</w:t>
      </w:r>
    </w:p>
    <w:p w:rsidR="00910705" w:rsidRPr="008812CA" w:rsidRDefault="00910705" w:rsidP="00910705">
      <w:pPr>
        <w:pStyle w:val="Normlnweb"/>
        <w:rPr>
          <w:color w:val="0070C0"/>
          <w:sz w:val="32"/>
          <w:szCs w:val="32"/>
        </w:rPr>
      </w:pPr>
      <w:proofErr w:type="spellStart"/>
      <w:r w:rsidRPr="008812CA">
        <w:rPr>
          <w:color w:val="0070C0"/>
          <w:sz w:val="32"/>
          <w:szCs w:val="32"/>
        </w:rPr>
        <w:t>Рішення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зарахування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дитини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до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початкової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школи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приймає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директор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школи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за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встановленими</w:t>
      </w:r>
      <w:proofErr w:type="spellEnd"/>
      <w:r w:rsidRPr="008812CA">
        <w:rPr>
          <w:color w:val="0070C0"/>
          <w:sz w:val="32"/>
          <w:szCs w:val="32"/>
        </w:rPr>
        <w:t xml:space="preserve"> </w:t>
      </w:r>
      <w:proofErr w:type="spellStart"/>
      <w:r w:rsidRPr="008812CA">
        <w:rPr>
          <w:color w:val="0070C0"/>
          <w:sz w:val="32"/>
          <w:szCs w:val="32"/>
        </w:rPr>
        <w:t>критеріями</w:t>
      </w:r>
      <w:proofErr w:type="spellEnd"/>
      <w:r w:rsidRPr="008812CA">
        <w:rPr>
          <w:color w:val="0070C0"/>
          <w:sz w:val="32"/>
          <w:szCs w:val="32"/>
        </w:rPr>
        <w:t>.</w:t>
      </w:r>
    </w:p>
    <w:p w:rsidR="009D6725" w:rsidRDefault="00910705" w:rsidP="00910705">
      <w:pPr>
        <w:pStyle w:val="Normlnweb"/>
        <w:rPr>
          <w:sz w:val="32"/>
          <w:szCs w:val="32"/>
        </w:rPr>
      </w:pPr>
      <w:r w:rsidRPr="00910705">
        <w:rPr>
          <w:sz w:val="32"/>
          <w:szCs w:val="32"/>
        </w:rPr>
        <w:t xml:space="preserve">V </w:t>
      </w:r>
      <w:r w:rsidRPr="008812CA">
        <w:rPr>
          <w:color w:val="0070C0"/>
          <w:sz w:val="32"/>
          <w:szCs w:val="32"/>
        </w:rPr>
        <w:t xml:space="preserve">/м </w:t>
      </w:r>
      <w:r w:rsidR="009D6725">
        <w:rPr>
          <w:sz w:val="32"/>
          <w:szCs w:val="32"/>
        </w:rPr>
        <w:t>Suché Lozi</w:t>
      </w:r>
      <w:r w:rsidRPr="00910705">
        <w:rPr>
          <w:sz w:val="32"/>
          <w:szCs w:val="32"/>
        </w:rPr>
        <w:t xml:space="preserve"> dne/</w:t>
      </w:r>
      <w:proofErr w:type="spellStart"/>
      <w:r w:rsidRPr="008812CA">
        <w:rPr>
          <w:color w:val="0070C0"/>
          <w:sz w:val="32"/>
          <w:szCs w:val="32"/>
        </w:rPr>
        <w:t>дата</w:t>
      </w:r>
      <w:proofErr w:type="spellEnd"/>
      <w:r w:rsidRPr="00910705">
        <w:rPr>
          <w:sz w:val="32"/>
          <w:szCs w:val="32"/>
        </w:rPr>
        <w:t xml:space="preserve"> </w:t>
      </w:r>
      <w:r w:rsidR="009D6725">
        <w:rPr>
          <w:sz w:val="32"/>
          <w:szCs w:val="32"/>
        </w:rPr>
        <w:t>30</w:t>
      </w:r>
      <w:r w:rsidRPr="00910705">
        <w:rPr>
          <w:sz w:val="32"/>
          <w:szCs w:val="32"/>
        </w:rPr>
        <w:t>. 5. 2022           </w:t>
      </w:r>
    </w:p>
    <w:p w:rsidR="00910705" w:rsidRPr="00910705" w:rsidRDefault="009D6725" w:rsidP="00910705">
      <w:pPr>
        <w:pStyle w:val="Normlnweb"/>
        <w:rPr>
          <w:sz w:val="32"/>
          <w:szCs w:val="32"/>
        </w:rPr>
      </w:pPr>
      <w:r>
        <w:rPr>
          <w:sz w:val="32"/>
          <w:szCs w:val="32"/>
        </w:rPr>
        <w:t>Mgr. Hana Máčalová</w:t>
      </w:r>
      <w:r w:rsidR="00910705" w:rsidRPr="00910705">
        <w:rPr>
          <w:sz w:val="32"/>
          <w:szCs w:val="32"/>
        </w:rPr>
        <w:t>, ředitelka školy        </w:t>
      </w:r>
    </w:p>
    <w:sectPr w:rsidR="00910705" w:rsidRPr="0091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144"/>
    <w:multiLevelType w:val="multilevel"/>
    <w:tmpl w:val="6EBE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85" w:hanging="405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05DCA"/>
    <w:multiLevelType w:val="multilevel"/>
    <w:tmpl w:val="AA0AA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779CA"/>
    <w:multiLevelType w:val="multilevel"/>
    <w:tmpl w:val="039A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02C00"/>
    <w:multiLevelType w:val="multilevel"/>
    <w:tmpl w:val="5416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73951"/>
    <w:multiLevelType w:val="multilevel"/>
    <w:tmpl w:val="11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3636E"/>
    <w:multiLevelType w:val="multilevel"/>
    <w:tmpl w:val="8E943D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65A75"/>
    <w:multiLevelType w:val="multilevel"/>
    <w:tmpl w:val="1360B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8465B"/>
    <w:multiLevelType w:val="multilevel"/>
    <w:tmpl w:val="BA2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92B9A"/>
    <w:multiLevelType w:val="multilevel"/>
    <w:tmpl w:val="C502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0478F"/>
    <w:multiLevelType w:val="multilevel"/>
    <w:tmpl w:val="11CE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C781B"/>
    <w:multiLevelType w:val="multilevel"/>
    <w:tmpl w:val="F4DE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E26E14"/>
    <w:multiLevelType w:val="multilevel"/>
    <w:tmpl w:val="805CF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C82119"/>
    <w:multiLevelType w:val="multilevel"/>
    <w:tmpl w:val="DD4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3352D"/>
    <w:multiLevelType w:val="multilevel"/>
    <w:tmpl w:val="8A1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2031C"/>
    <w:multiLevelType w:val="multilevel"/>
    <w:tmpl w:val="FAC0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0393F"/>
    <w:multiLevelType w:val="multilevel"/>
    <w:tmpl w:val="E18A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4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10"/>
    <w:rsid w:val="002B5492"/>
    <w:rsid w:val="003F3627"/>
    <w:rsid w:val="00796C72"/>
    <w:rsid w:val="008812CA"/>
    <w:rsid w:val="00885910"/>
    <w:rsid w:val="00910705"/>
    <w:rsid w:val="009D6725"/>
    <w:rsid w:val="00E33D7A"/>
    <w:rsid w:val="00E8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C762"/>
  <w15:chartTrackingRefBased/>
  <w15:docId w15:val="{A8A9BCF9-DCD7-4A1F-A23C-57D32BF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85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85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07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591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591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88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591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8591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885910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33D7A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07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detail-file-text">
    <w:name w:val="detail-file-text"/>
    <w:basedOn w:val="Standardnpsmoodstavce"/>
    <w:rsid w:val="00910705"/>
  </w:style>
  <w:style w:type="paragraph" w:styleId="Odstavecseseznamem">
    <w:name w:val="List Paragraph"/>
    <w:basedOn w:val="Normln"/>
    <w:uiPriority w:val="34"/>
    <w:qFormat/>
    <w:rsid w:val="00910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Hana Máčalová</dc:creator>
  <cp:keywords/>
  <dc:description/>
  <cp:lastModifiedBy>Mgr. Hana Máčalová</cp:lastModifiedBy>
  <cp:revision>7</cp:revision>
  <cp:lastPrinted>2022-05-30T11:11:00Z</cp:lastPrinted>
  <dcterms:created xsi:type="dcterms:W3CDTF">2022-05-30T09:07:00Z</dcterms:created>
  <dcterms:modified xsi:type="dcterms:W3CDTF">2022-06-01T13:22:00Z</dcterms:modified>
</cp:coreProperties>
</file>